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017E" w14:textId="0EAA41C7" w:rsidR="00774912" w:rsidRPr="000412A9" w:rsidRDefault="00B4317A">
      <w:pPr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 xml:space="preserve">Info‘s zu </w:t>
      </w:r>
      <w:r w:rsidR="007F29A3" w:rsidRPr="000412A9">
        <w:rPr>
          <w:rFonts w:ascii="Aptos Light" w:hAnsi="Aptos Light"/>
          <w:b/>
          <w:bCs/>
        </w:rPr>
        <w:t>CFK - Centrum für Freizeit und Kommunikation der Lebenshilfe gGmbH</w:t>
      </w:r>
      <w:r w:rsidR="007F29A3" w:rsidRPr="000412A9">
        <w:rPr>
          <w:rFonts w:ascii="Aptos Light" w:hAnsi="Aptos Light"/>
          <w:b/>
          <w:bCs/>
        </w:rPr>
        <w:br/>
        <w:t>Zum Nassenwald 1</w:t>
      </w:r>
      <w:r w:rsidR="000412A9">
        <w:rPr>
          <w:rFonts w:ascii="Aptos Light" w:hAnsi="Aptos Light"/>
          <w:b/>
          <w:bCs/>
        </w:rPr>
        <w:t xml:space="preserve">, </w:t>
      </w:r>
      <w:r w:rsidR="007F29A3" w:rsidRPr="000412A9">
        <w:rPr>
          <w:rFonts w:ascii="Aptos Light" w:hAnsi="Aptos Light"/>
          <w:b/>
          <w:bCs/>
        </w:rPr>
        <w:t>66583 Spiesen-Elversberg</w:t>
      </w:r>
    </w:p>
    <w:p w14:paraId="1FC3F062" w14:textId="672BC802" w:rsidR="000F07A4" w:rsidRPr="000412A9" w:rsidRDefault="000F07A4">
      <w:pPr>
        <w:rPr>
          <w:rFonts w:ascii="Aptos Light" w:hAnsi="Aptos Light"/>
          <w:b/>
          <w:bCs/>
        </w:rPr>
      </w:pPr>
      <w:r w:rsidRPr="000412A9">
        <w:rPr>
          <w:rFonts w:ascii="Aptos Light" w:hAnsi="Aptos Light"/>
          <w:b/>
          <w:bCs/>
        </w:rPr>
        <w:t>www.cfk-freizeitcentrum.de</w:t>
      </w:r>
    </w:p>
    <w:p w14:paraId="31241546" w14:textId="77777777" w:rsidR="00AE665B" w:rsidRDefault="00AE665B" w:rsidP="000F07A4">
      <w:pPr>
        <w:jc w:val="both"/>
        <w:rPr>
          <w:rFonts w:ascii="Aptos Light" w:hAnsi="Aptos Light"/>
        </w:rPr>
      </w:pPr>
    </w:p>
    <w:p w14:paraId="1F80532C" w14:textId="77777777" w:rsidR="00670737" w:rsidRPr="000412A9" w:rsidRDefault="00670737" w:rsidP="000F07A4">
      <w:pPr>
        <w:jc w:val="both"/>
        <w:rPr>
          <w:rFonts w:ascii="Aptos Light" w:hAnsi="Aptos Light"/>
        </w:rPr>
      </w:pPr>
    </w:p>
    <w:p w14:paraId="53FDED09" w14:textId="6B50F006" w:rsidR="00182FDA" w:rsidRPr="000412A9" w:rsidRDefault="007B3633" w:rsidP="000F07A4">
      <w:pPr>
        <w:jc w:val="both"/>
        <w:rPr>
          <w:rFonts w:ascii="Aptos Light" w:hAnsi="Aptos Light"/>
        </w:rPr>
      </w:pPr>
      <w:r w:rsidRPr="000412A9">
        <w:rPr>
          <w:rFonts w:ascii="Aptos Light" w:hAnsi="Aptos Light"/>
        </w:rPr>
        <w:t>Trotz der</w:t>
      </w:r>
      <w:r w:rsidR="00670737">
        <w:rPr>
          <w:rFonts w:ascii="Aptos Light" w:hAnsi="Aptos Light"/>
        </w:rPr>
        <w:t xml:space="preserve"> eher etwas</w:t>
      </w:r>
      <w:r w:rsidRPr="000412A9">
        <w:rPr>
          <w:rFonts w:ascii="Aptos Light" w:hAnsi="Aptos Light"/>
        </w:rPr>
        <w:t xml:space="preserve"> ruhigen Lage im Grünen bietet das CFK eine perfekte Infrastruktur und Erreichbarkeit: </w:t>
      </w:r>
    </w:p>
    <w:p w14:paraId="21410381" w14:textId="32ECD4A9" w:rsidR="007B3633" w:rsidRPr="000412A9" w:rsidRDefault="007B3633" w:rsidP="000F07A4">
      <w:pPr>
        <w:jc w:val="both"/>
        <w:rPr>
          <w:rFonts w:ascii="Aptos Light" w:hAnsi="Aptos Light"/>
        </w:rPr>
      </w:pPr>
      <w:r w:rsidRPr="000412A9">
        <w:rPr>
          <w:rFonts w:ascii="Aptos Light" w:hAnsi="Aptos Light"/>
        </w:rPr>
        <w:t>ca. 5 Autominuten bis zur A8 (Anschlussstelle Spiesen</w:t>
      </w:r>
      <w:r w:rsidR="00D5263F" w:rsidRPr="000412A9">
        <w:rPr>
          <w:rFonts w:ascii="Aptos Light" w:hAnsi="Aptos Light"/>
        </w:rPr>
        <w:t>:</w:t>
      </w:r>
      <w:r w:rsidRPr="000412A9">
        <w:rPr>
          <w:rFonts w:ascii="Aptos Light" w:hAnsi="Aptos Light"/>
        </w:rPr>
        <w:t xml:space="preserve"> Nr. 23), 6,5 km zum Bahnhof in Neunkirchen/Saar</w:t>
      </w:r>
      <w:r w:rsidR="00377B71" w:rsidRPr="000412A9">
        <w:rPr>
          <w:rFonts w:ascii="Aptos Light" w:hAnsi="Aptos Light"/>
        </w:rPr>
        <w:t xml:space="preserve"> </w:t>
      </w:r>
      <w:r w:rsidR="00182FDA" w:rsidRPr="000412A9">
        <w:rPr>
          <w:rFonts w:ascii="Aptos Light" w:hAnsi="Aptos Light"/>
        </w:rPr>
        <w:t>in max. 13 min. erreichbar</w:t>
      </w:r>
      <w:r w:rsidRPr="000412A9">
        <w:rPr>
          <w:rFonts w:ascii="Aptos Light" w:hAnsi="Aptos Light"/>
        </w:rPr>
        <w:t xml:space="preserve"> und 17 km zum Flughafen Saarbrücken/Ensheim. Direkt am Hotel stehen Ihnen 120 kostenfreie Parkplätze </w:t>
      </w:r>
      <w:r w:rsidR="00B45130" w:rsidRPr="000412A9">
        <w:rPr>
          <w:rFonts w:ascii="Aptos Light" w:hAnsi="Aptos Light"/>
        </w:rPr>
        <w:t xml:space="preserve">sowie </w:t>
      </w:r>
      <w:r w:rsidR="00E963D6" w:rsidRPr="00E963D6">
        <w:rPr>
          <w:rFonts w:ascii="Aptos Light" w:hAnsi="Aptos Light"/>
        </w:rPr>
        <w:t>mehrere Ladestationen für E-Autos</w:t>
      </w:r>
      <w:r w:rsidR="009F1D9C" w:rsidRPr="000412A9">
        <w:rPr>
          <w:rFonts w:ascii="Aptos Light" w:hAnsi="Aptos Light"/>
        </w:rPr>
        <w:t xml:space="preserve"> </w:t>
      </w:r>
      <w:r w:rsidRPr="000412A9">
        <w:rPr>
          <w:rFonts w:ascii="Aptos Light" w:hAnsi="Aptos Light"/>
        </w:rPr>
        <w:t>zur Verfügung. </w:t>
      </w:r>
    </w:p>
    <w:p w14:paraId="5F6726DD" w14:textId="6AF49539" w:rsidR="007274D6" w:rsidRDefault="00DE10B9">
      <w:pPr>
        <w:rPr>
          <w:rFonts w:ascii="Aptos Light" w:hAnsi="Aptos Light"/>
        </w:rPr>
      </w:pPr>
      <w:r w:rsidRPr="000412A9">
        <w:rPr>
          <w:rFonts w:ascii="Aptos Light" w:hAnsi="Aptos Light"/>
        </w:rPr>
        <w:t>Details zur Anfahrt können Sie über einen </w:t>
      </w:r>
      <w:hyperlink r:id="rId7" w:tgtFrame="_blank" w:tooltip="Google Maps Wegbeschreibung" w:history="1">
        <w:r w:rsidRPr="000412A9">
          <w:rPr>
            <w:rStyle w:val="Hyperlink"/>
            <w:rFonts w:ascii="Aptos Light" w:hAnsi="Aptos Light"/>
          </w:rPr>
          <w:t>Klick hier </w:t>
        </w:r>
      </w:hyperlink>
      <w:r w:rsidRPr="000412A9">
        <w:rPr>
          <w:rFonts w:ascii="Aptos Light" w:hAnsi="Aptos Light"/>
        </w:rPr>
        <w:t>herunterladen. </w:t>
      </w:r>
    </w:p>
    <w:p w14:paraId="2A503F73" w14:textId="49B8FA43" w:rsidR="00DE10B9" w:rsidRDefault="00EF25B6" w:rsidP="00670737">
      <w:pPr>
        <w:jc w:val="both"/>
      </w:pPr>
      <w:r>
        <w:rPr>
          <w:rFonts w:ascii="Aptos Light" w:hAnsi="Aptos Light"/>
        </w:rPr>
        <w:t xml:space="preserve">Wer nicht mit dem Auto kommt, </w:t>
      </w:r>
      <w:r w:rsidR="008B2F8A">
        <w:rPr>
          <w:rFonts w:ascii="Aptos Light" w:hAnsi="Aptos Light"/>
        </w:rPr>
        <w:t xml:space="preserve">hätte eine weitere Option, </w:t>
      </w:r>
      <w:r w:rsidR="00D27ECD">
        <w:rPr>
          <w:rFonts w:ascii="Aptos Light" w:hAnsi="Aptos Light"/>
        </w:rPr>
        <w:t>nämlich den „FlitSaar“</w:t>
      </w:r>
      <w:r w:rsidR="00471932">
        <w:rPr>
          <w:rFonts w:ascii="Aptos Light" w:hAnsi="Aptos Light"/>
        </w:rPr>
        <w:t>,</w:t>
      </w:r>
      <w:r w:rsidR="004F1DAA" w:rsidRPr="004F1DAA">
        <w:rPr>
          <w:rFonts w:ascii="Aptos Light" w:hAnsi="Aptos Light"/>
        </w:rPr>
        <w:t xml:space="preserve"> </w:t>
      </w:r>
      <w:r w:rsidR="004F1DAA">
        <w:rPr>
          <w:rFonts w:ascii="Aptos Light" w:hAnsi="Aptos Light"/>
        </w:rPr>
        <w:t>einen Bus on Demand</w:t>
      </w:r>
      <w:r w:rsidR="00894FB5">
        <w:rPr>
          <w:rFonts w:ascii="Aptos Light" w:hAnsi="Aptos Light"/>
        </w:rPr>
        <w:t xml:space="preserve">, der </w:t>
      </w:r>
      <w:r w:rsidR="00276DE4">
        <w:rPr>
          <w:rFonts w:ascii="Aptos Light" w:hAnsi="Aptos Light"/>
        </w:rPr>
        <w:t xml:space="preserve">sich </w:t>
      </w:r>
      <w:r w:rsidR="00894FB5">
        <w:rPr>
          <w:rFonts w:ascii="Aptos Light" w:hAnsi="Aptos Light"/>
        </w:rPr>
        <w:t xml:space="preserve">inzwischen </w:t>
      </w:r>
      <w:r w:rsidR="00276DE4">
        <w:rPr>
          <w:rFonts w:ascii="Aptos Light" w:hAnsi="Aptos Light"/>
        </w:rPr>
        <w:t xml:space="preserve">recht gut </w:t>
      </w:r>
      <w:r w:rsidR="00487AE4">
        <w:rPr>
          <w:rFonts w:ascii="Aptos Light" w:hAnsi="Aptos Light"/>
        </w:rPr>
        <w:t>etabliert hat</w:t>
      </w:r>
      <w:r w:rsidR="00276DE4">
        <w:rPr>
          <w:rFonts w:ascii="Aptos Light" w:hAnsi="Aptos Light"/>
        </w:rPr>
        <w:t xml:space="preserve">. </w:t>
      </w:r>
      <w:r w:rsidR="00384FD2">
        <w:rPr>
          <w:rFonts w:ascii="Aptos Light" w:hAnsi="Aptos Light"/>
        </w:rPr>
        <w:t xml:space="preserve">Abholung an den jeweiligen Stationen des ÖPNV. </w:t>
      </w:r>
      <w:r w:rsidR="004D230F">
        <w:rPr>
          <w:rFonts w:ascii="Aptos Light" w:hAnsi="Aptos Light"/>
        </w:rPr>
        <w:t>N</w:t>
      </w:r>
      <w:r w:rsidR="000C1A62">
        <w:rPr>
          <w:rFonts w:ascii="Aptos Light" w:hAnsi="Aptos Light"/>
        </w:rPr>
        <w:t xml:space="preserve">ähere Info’s finden Sie unter: </w:t>
      </w:r>
      <w:r w:rsidR="00EE7E81" w:rsidRPr="000C1631">
        <w:rPr>
          <w:noProof/>
        </w:rPr>
        <w:drawing>
          <wp:anchor distT="0" distB="0" distL="114300" distR="114300" simplePos="0" relativeHeight="251658240" behindDoc="0" locked="0" layoutInCell="1" allowOverlap="1" wp14:anchorId="31BECE1A" wp14:editId="28386799">
            <wp:simplePos x="0" y="0"/>
            <wp:positionH relativeFrom="margin">
              <wp:align>left</wp:align>
            </wp:positionH>
            <wp:positionV relativeFrom="paragraph">
              <wp:posOffset>1266825</wp:posOffset>
            </wp:positionV>
            <wp:extent cx="5200650" cy="2927659"/>
            <wp:effectExtent l="0" t="0" r="0" b="6350"/>
            <wp:wrapNone/>
            <wp:docPr id="1025242977" name="Grafik 1" descr="Ein Bild, das Karte, Text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42977" name="Grafik 1" descr="Ein Bild, das Karte, Text, Atlas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92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E81" w:rsidRPr="00EE7E81">
        <w:t> </w:t>
      </w:r>
      <w:hyperlink r:id="rId9" w:history="1">
        <w:r w:rsidR="00EE7E81" w:rsidRPr="00EE7E81">
          <w:rPr>
            <w:rStyle w:val="Hyperlink"/>
          </w:rPr>
          <w:t>flitsaar « saarVV Der Saarländische Verkehrsverbund</w:t>
        </w:r>
      </w:hyperlink>
      <w:r w:rsidR="00EE7E81" w:rsidRPr="00EE7E81">
        <w:t xml:space="preserve">   </w:t>
      </w:r>
    </w:p>
    <w:sectPr w:rsidR="00DE1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BF"/>
    <w:rsid w:val="000313A3"/>
    <w:rsid w:val="000412A9"/>
    <w:rsid w:val="00053472"/>
    <w:rsid w:val="000C1631"/>
    <w:rsid w:val="000C1A62"/>
    <w:rsid w:val="000F07A4"/>
    <w:rsid w:val="00176B78"/>
    <w:rsid w:val="00182FDA"/>
    <w:rsid w:val="00276DE4"/>
    <w:rsid w:val="00292C2D"/>
    <w:rsid w:val="00307E30"/>
    <w:rsid w:val="00331EB1"/>
    <w:rsid w:val="00377B71"/>
    <w:rsid w:val="00384FD2"/>
    <w:rsid w:val="004343C0"/>
    <w:rsid w:val="00471932"/>
    <w:rsid w:val="00487AE4"/>
    <w:rsid w:val="004A42AF"/>
    <w:rsid w:val="004D230F"/>
    <w:rsid w:val="004F1DAA"/>
    <w:rsid w:val="00523847"/>
    <w:rsid w:val="00657F39"/>
    <w:rsid w:val="00670737"/>
    <w:rsid w:val="006C5A70"/>
    <w:rsid w:val="007274D6"/>
    <w:rsid w:val="00770C41"/>
    <w:rsid w:val="00774912"/>
    <w:rsid w:val="0077593B"/>
    <w:rsid w:val="00787AD1"/>
    <w:rsid w:val="007B3633"/>
    <w:rsid w:val="007E75BC"/>
    <w:rsid w:val="007F29A3"/>
    <w:rsid w:val="008165F5"/>
    <w:rsid w:val="00835B69"/>
    <w:rsid w:val="00894FB5"/>
    <w:rsid w:val="008B2F8A"/>
    <w:rsid w:val="008C4F09"/>
    <w:rsid w:val="009636F1"/>
    <w:rsid w:val="009F1D9C"/>
    <w:rsid w:val="00AE665B"/>
    <w:rsid w:val="00B4317A"/>
    <w:rsid w:val="00B45130"/>
    <w:rsid w:val="00CB2F71"/>
    <w:rsid w:val="00CE195D"/>
    <w:rsid w:val="00CE6243"/>
    <w:rsid w:val="00D071B7"/>
    <w:rsid w:val="00D27ECD"/>
    <w:rsid w:val="00D5263F"/>
    <w:rsid w:val="00DC3A51"/>
    <w:rsid w:val="00DE0318"/>
    <w:rsid w:val="00DE10B9"/>
    <w:rsid w:val="00E963D6"/>
    <w:rsid w:val="00EE7E81"/>
    <w:rsid w:val="00EF11EA"/>
    <w:rsid w:val="00EF25B6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819"/>
  <w15:chartTrackingRefBased/>
  <w15:docId w15:val="{1624C101-1945-4C6E-81BC-D87E6FB0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71B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71B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71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71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71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71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71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71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71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71B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71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E10B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de/maps/dir/CFK+Restaurant+-+Eventlocation+-+Tagungshotel+-+Inklusionsbetrieb,+Nassenwald+1,+66583+Spiesen-Elversberg/@49.3100135,7.1665996,17z/data=!4m8!4m7!1m0!1m5!1m1!1s0x4795c62697d57885:0x9e8373e5aa8d59cb!2m2!1d7.1691854!2d49.310014?entry=tt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eu01.safelinks.protection.outlook.com/?url=https%3A%2F%2Fsaarvv.de%2Fflitsaar%2F&amp;data=05%7C02%7Csabine.blatt-engel%40saaris.saarland%7Cc0971909a50148cf856108dca18d16e8%7C48c3e31c6a7f4146a6a85e1e7e28d1e0%7C0%7C0%7C638562874563405069%7CUnknown%7CTWFpbGZsb3d8eyJWIjoiMC4wLjAwMDAiLCJQIjoiV2luMzIiLCJBTiI6Ik1haWwiLCJXVCI6Mn0%3D%7C0%7C%7C%7C&amp;sdata=5BlTPZnQcwLRSyfg3VxHvgBtBHmcLxSe9VZ%2Bfjy%2FZCE%3D&amp;reserved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F2CB97C0648A0ED38A1396A9831" ma:contentTypeVersion="15" ma:contentTypeDescription="Ein neues Dokument erstellen." ma:contentTypeScope="" ma:versionID="ad14304b2e12031983eba46df00d7015">
  <xsd:schema xmlns:xsd="http://www.w3.org/2001/XMLSchema" xmlns:xs="http://www.w3.org/2001/XMLSchema" xmlns:p="http://schemas.microsoft.com/office/2006/metadata/properties" xmlns:ns2="25c965b1-8925-4e1e-83fe-02636c4584eb" xmlns:ns3="0a84c2cb-a225-436c-a2d9-d04af358fc4a" targetNamespace="http://schemas.microsoft.com/office/2006/metadata/properties" ma:root="true" ma:fieldsID="e6d41b868099252953dce862b82b7e50" ns2:_="" ns3:_="">
    <xsd:import namespace="25c965b1-8925-4e1e-83fe-02636c4584eb"/>
    <xsd:import namespace="0a84c2cb-a225-436c-a2d9-d04af358f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965b1-8925-4e1e-83fe-02636c458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8ac7bb7-9f36-4398-8f31-37bb15d10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c2cb-a225-436c-a2d9-d04af358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e718f4-8011-46ed-b2f5-1edc35ce9627}" ma:internalName="TaxCatchAll" ma:showField="CatchAllData" ma:web="0a84c2cb-a225-436c-a2d9-d04af358f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965b1-8925-4e1e-83fe-02636c4584eb">
      <Terms xmlns="http://schemas.microsoft.com/office/infopath/2007/PartnerControls"/>
    </lcf76f155ced4ddcb4097134ff3c332f>
    <TaxCatchAll xmlns="0a84c2cb-a225-436c-a2d9-d04af358fc4a" xsi:nil="true"/>
  </documentManagement>
</p:properties>
</file>

<file path=customXml/itemProps1.xml><?xml version="1.0" encoding="utf-8"?>
<ds:datastoreItem xmlns:ds="http://schemas.openxmlformats.org/officeDocument/2006/customXml" ds:itemID="{71D7D387-D3B8-47CC-ACB7-0EC5EFF83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CC05A-54EC-45BA-8D19-E7871B7A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965b1-8925-4e1e-83fe-02636c4584eb"/>
    <ds:schemaRef ds:uri="0a84c2cb-a225-436c-a2d9-d04af358f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A4FF2-8E2E-46A0-972A-DA478E987E74}">
  <ds:schemaRefs>
    <ds:schemaRef ds:uri="http://schemas.microsoft.com/office/2006/metadata/properties"/>
    <ds:schemaRef ds:uri="http://schemas.microsoft.com/office/infopath/2007/PartnerControls"/>
    <ds:schemaRef ds:uri="25c965b1-8925-4e1e-83fe-02636c4584eb"/>
    <ds:schemaRef ds:uri="0a84c2cb-a225-436c-a2d9-d04af358f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4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Blatt-Engel, Sabine</dc:creator>
  <cp:keywords/>
  <dc:description/>
  <cp:lastModifiedBy>Hartmann Barbara</cp:lastModifiedBy>
  <cp:revision>2</cp:revision>
  <dcterms:created xsi:type="dcterms:W3CDTF">2025-02-24T11:26:00Z</dcterms:created>
  <dcterms:modified xsi:type="dcterms:W3CDTF">2025-02-24T11:26:00Z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0x010100B5660F2CB97C0648A0ED38A1396A9831</vt:lpwstr>
  </property>
  <property fmtid="{D5CDD505-2E9C-101B-9397-08002B2CF9AE}" pid="3" name="MediaServiceImageTags">
    <vt:lpwstr/>
  </property>
</Properties>
</file>